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463FA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463FA3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463FA3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463FA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3FA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463FA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463FA3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463FA3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E96C9E" w:rsidRDefault="00E96C9E" w:rsidP="00E96C9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E96C9E" w:rsidRDefault="00E96C9E" w:rsidP="00E96C9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6C9E" w:rsidRDefault="00E96C9E" w:rsidP="00E96C9E">
      <w:pPr>
        <w:spacing w:after="0"/>
        <w:rPr>
          <w:rFonts w:ascii="Times New Roman" w:hAnsi="Times New Roman" w:cs="Times New Roman"/>
          <w:bCs/>
          <w:lang w:val="ro-RO"/>
        </w:rPr>
      </w:pPr>
    </w:p>
    <w:p w:rsidR="00E96C9E" w:rsidRDefault="00E96C9E" w:rsidP="00E96C9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E96C9E" w:rsidRDefault="00E96C9E" w:rsidP="00E96C9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6C9E" w:rsidRDefault="00E96C9E" w:rsidP="00E96C9E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E96C9E" w:rsidRDefault="00E96C9E" w:rsidP="00E96C9E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463FA3" w:rsidRDefault="00E96C9E" w:rsidP="00E96C9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463FA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3FA3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463FA3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463FA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463FA3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463FA3">
        <w:rPr>
          <w:rFonts w:ascii="Times New Roman" w:hAnsi="Times New Roman"/>
          <w:lang w:val="ro-RO"/>
        </w:rPr>
        <w:t>O</w:t>
      </w:r>
      <w:r w:rsidR="002C3E27" w:rsidRPr="00463FA3">
        <w:rPr>
          <w:rFonts w:ascii="Times New Roman" w:hAnsi="Times New Roman"/>
          <w:lang w:val="ro-RO"/>
        </w:rPr>
        <w:t>.</w:t>
      </w:r>
      <w:r w:rsidR="00415556" w:rsidRPr="00463FA3">
        <w:rPr>
          <w:rFonts w:ascii="Times New Roman" w:hAnsi="Times New Roman"/>
          <w:lang w:val="ro-RO"/>
        </w:rPr>
        <w:t>M</w:t>
      </w:r>
      <w:r w:rsidR="002C3E27" w:rsidRPr="00463FA3">
        <w:rPr>
          <w:rFonts w:ascii="Times New Roman" w:hAnsi="Times New Roman"/>
          <w:lang w:val="ro-RO"/>
        </w:rPr>
        <w:t>.</w:t>
      </w:r>
      <w:r w:rsidR="00415556" w:rsidRPr="00463FA3">
        <w:rPr>
          <w:rFonts w:ascii="Times New Roman" w:hAnsi="Times New Roman"/>
          <w:lang w:val="ro-RO"/>
        </w:rPr>
        <w:t>E</w:t>
      </w:r>
      <w:r w:rsidR="002C3E27" w:rsidRPr="00463FA3">
        <w:rPr>
          <w:rFonts w:ascii="Times New Roman" w:hAnsi="Times New Roman"/>
          <w:lang w:val="ro-RO"/>
        </w:rPr>
        <w:t>.</w:t>
      </w:r>
      <w:r w:rsidR="00415556" w:rsidRPr="00463FA3">
        <w:rPr>
          <w:rFonts w:ascii="Times New Roman" w:hAnsi="Times New Roman"/>
          <w:lang w:val="ro-RO"/>
        </w:rPr>
        <w:t>C</w:t>
      </w:r>
      <w:r w:rsidR="002C3E27" w:rsidRPr="00463FA3">
        <w:rPr>
          <w:rFonts w:ascii="Times New Roman" w:hAnsi="Times New Roman"/>
          <w:lang w:val="ro-RO"/>
        </w:rPr>
        <w:t>.</w:t>
      </w:r>
      <w:r w:rsidR="00415556" w:rsidRPr="00463FA3">
        <w:rPr>
          <w:rFonts w:ascii="Times New Roman" w:hAnsi="Times New Roman"/>
          <w:lang w:val="ro-RO"/>
        </w:rPr>
        <w:t>T</w:t>
      </w:r>
      <w:r w:rsidR="002C3E27" w:rsidRPr="00463FA3">
        <w:rPr>
          <w:rFonts w:ascii="Times New Roman" w:hAnsi="Times New Roman"/>
          <w:lang w:val="ro-RO"/>
        </w:rPr>
        <w:t>.</w:t>
      </w:r>
      <w:r w:rsidR="00415556" w:rsidRPr="00463FA3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463FA3">
        <w:rPr>
          <w:rFonts w:ascii="Times New Roman" w:hAnsi="Times New Roman" w:cs="Times New Roman"/>
          <w:lang w:val="ro-RO"/>
        </w:rPr>
        <w:t>O</w:t>
      </w:r>
      <w:r w:rsidR="002C3E27" w:rsidRPr="00463FA3">
        <w:rPr>
          <w:rFonts w:ascii="Times New Roman" w:hAnsi="Times New Roman" w:cs="Times New Roman"/>
          <w:lang w:val="ro-RO"/>
        </w:rPr>
        <w:t>.</w:t>
      </w:r>
      <w:r w:rsidR="00415556" w:rsidRPr="00463FA3">
        <w:rPr>
          <w:rFonts w:ascii="Times New Roman" w:hAnsi="Times New Roman" w:cs="Times New Roman"/>
          <w:lang w:val="ro-RO"/>
        </w:rPr>
        <w:t>M</w:t>
      </w:r>
      <w:r w:rsidR="002C3E27" w:rsidRPr="00463FA3">
        <w:rPr>
          <w:rFonts w:ascii="Times New Roman" w:hAnsi="Times New Roman" w:cs="Times New Roman"/>
          <w:lang w:val="ro-RO"/>
        </w:rPr>
        <w:t>.</w:t>
      </w:r>
      <w:r w:rsidR="00415556" w:rsidRPr="00463FA3">
        <w:rPr>
          <w:rFonts w:ascii="Times New Roman" w:hAnsi="Times New Roman" w:cs="Times New Roman"/>
          <w:lang w:val="ro-RO"/>
        </w:rPr>
        <w:t>Ed</w:t>
      </w:r>
      <w:r w:rsidR="002C3E27" w:rsidRPr="00463FA3">
        <w:rPr>
          <w:rFonts w:ascii="Times New Roman" w:hAnsi="Times New Roman" w:cs="Times New Roman"/>
          <w:lang w:val="ro-RO"/>
        </w:rPr>
        <w:t>.</w:t>
      </w:r>
      <w:r w:rsidR="00415556" w:rsidRPr="00463FA3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463FA3">
        <w:rPr>
          <w:rFonts w:ascii="Times New Roman" w:hAnsi="Times New Roman" w:cs="Times New Roman"/>
          <w:lang w:val="ro-RO"/>
        </w:rPr>
        <w:t>.</w:t>
      </w:r>
      <w:r w:rsidR="00415556" w:rsidRPr="00463FA3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463FA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3FA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463FA3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463FA3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463FA3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463FA3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8E21B6" w:rsidRPr="00583B46" w:rsidRDefault="008E21B6" w:rsidP="008E21B6">
      <w:pPr>
        <w:pStyle w:val="Textsimplu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Întreține instalații de ridicat ș</w:t>
      </w:r>
      <w:r w:rsidRPr="00583B46">
        <w:rPr>
          <w:rFonts w:ascii="Times New Roman" w:hAnsi="Times New Roman" w:cs="Times New Roman"/>
          <w:sz w:val="24"/>
          <w:szCs w:val="24"/>
          <w:lang w:val="ro-RO"/>
        </w:rPr>
        <w:t>i transportat</w:t>
      </w:r>
    </w:p>
    <w:p w:rsidR="008E21B6" w:rsidRPr="00583B46" w:rsidRDefault="008E21B6" w:rsidP="008E21B6">
      <w:pPr>
        <w:pStyle w:val="Textsimplu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83B46">
        <w:rPr>
          <w:rFonts w:ascii="Times New Roman" w:hAnsi="Times New Roman" w:cs="Times New Roman"/>
          <w:sz w:val="24"/>
          <w:szCs w:val="24"/>
          <w:lang w:val="ro-RO"/>
        </w:rPr>
        <w:t>Executa lucr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583B46">
        <w:rPr>
          <w:rFonts w:ascii="Times New Roman" w:hAnsi="Times New Roman" w:cs="Times New Roman"/>
          <w:sz w:val="24"/>
          <w:szCs w:val="24"/>
          <w:lang w:val="ro-RO"/>
        </w:rPr>
        <w:t>ri de reparare a in</w:t>
      </w:r>
      <w:r>
        <w:rPr>
          <w:rFonts w:ascii="Times New Roman" w:hAnsi="Times New Roman" w:cs="Times New Roman"/>
          <w:sz w:val="24"/>
          <w:szCs w:val="24"/>
          <w:lang w:val="ro-RO"/>
        </w:rPr>
        <w:t>stalațiilor de ridicat ș</w:t>
      </w:r>
      <w:r w:rsidRPr="00583B46">
        <w:rPr>
          <w:rFonts w:ascii="Times New Roman" w:hAnsi="Times New Roman" w:cs="Times New Roman"/>
          <w:sz w:val="24"/>
          <w:szCs w:val="24"/>
          <w:lang w:val="ro-RO"/>
        </w:rPr>
        <w:t>i transportat</w:t>
      </w:r>
    </w:p>
    <w:p w:rsidR="00A60359" w:rsidRPr="008E21B6" w:rsidRDefault="00F8405E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8E21B6">
        <w:rPr>
          <w:rFonts w:ascii="Times New Roman" w:hAnsi="Times New Roman" w:cs="Times New Roman"/>
          <w:color w:val="000000" w:themeColor="text1"/>
          <w:lang w:val="ro-RO"/>
        </w:rPr>
        <w:t>Asigură etanș</w:t>
      </w:r>
      <w:r w:rsidR="00FC7386" w:rsidRPr="008E21B6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463FA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63FA3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63FA3">
        <w:rPr>
          <w:rFonts w:ascii="Times New Roman" w:hAnsi="Times New Roman" w:cs="Times New Roman"/>
          <w:b/>
          <w:bCs/>
          <w:lang w:val="ro-RO"/>
        </w:rPr>
        <w:t>Titlu temă pentru proba practică extrasă</w:t>
      </w:r>
      <w:r w:rsidRPr="00463FA3">
        <w:rPr>
          <w:rFonts w:ascii="Times New Roman" w:hAnsi="Times New Roman" w:cs="Times New Roman"/>
          <w:b/>
          <w:bCs/>
          <w:color w:val="000000" w:themeColor="text1"/>
          <w:lang w:val="ro-RO"/>
        </w:rPr>
        <w:t>:</w:t>
      </w:r>
      <w:r w:rsidR="00FC7386" w:rsidRPr="00463FA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</w:t>
      </w:r>
      <w:r w:rsidR="00FC7386" w:rsidRPr="00463FA3">
        <w:rPr>
          <w:rFonts w:ascii="Times New Roman" w:hAnsi="Times New Roman" w:cs="Times New Roman"/>
          <w:color w:val="000000" w:themeColor="text1"/>
          <w:lang w:val="ro-RO"/>
        </w:rPr>
        <w:t xml:space="preserve">Întreținerea </w:t>
      </w:r>
      <w:r w:rsidR="009C41E9" w:rsidRPr="00463FA3">
        <w:rPr>
          <w:rFonts w:ascii="Times New Roman" w:hAnsi="Times New Roman" w:cs="Times New Roman"/>
          <w:color w:val="000000" w:themeColor="text1"/>
          <w:lang w:val="ro-RO"/>
        </w:rPr>
        <w:t>instalațiilor de ridicat</w:t>
      </w:r>
    </w:p>
    <w:p w:rsidR="009C41E9" w:rsidRPr="00463FA3" w:rsidRDefault="009C41E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63FA3" w:rsidRDefault="00A60359" w:rsidP="00585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9C41E9" w:rsidRPr="00463FA3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 î</w:t>
      </w:r>
      <w:r w:rsidR="00FC7386"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ntreținerii </w:t>
      </w:r>
      <w:r w:rsidR="009C41E9"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zilnice </w:t>
      </w:r>
      <w:r w:rsidR="00FC7386"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222EA5"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la o </w:t>
      </w:r>
      <w:r w:rsidR="00222EA5" w:rsidRPr="00463FA3">
        <w:rPr>
          <w:rFonts w:ascii="Times New Roman" w:hAnsi="Times New Roman" w:cs="Times New Roman"/>
          <w:color w:val="000000" w:themeColor="text1"/>
          <w:lang w:val="ro-RO"/>
        </w:rPr>
        <w:t>instalație de ridicat</w:t>
      </w:r>
    </w:p>
    <w:p w:rsidR="00A60359" w:rsidRPr="00463FA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463FA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/>
          <w:bCs/>
          <w:color w:val="000000" w:themeColor="text1"/>
          <w:lang w:val="ro-RO"/>
        </w:rPr>
        <w:t>Sarcini de lucru:</w:t>
      </w:r>
    </w:p>
    <w:p w:rsidR="00A60359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de întreținere </w:t>
      </w:r>
      <w:r w:rsidR="00B62F89"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zilnică  la o </w:t>
      </w:r>
      <w:r w:rsidR="00B62F89" w:rsidRPr="00463FA3">
        <w:rPr>
          <w:rFonts w:ascii="Times New Roman" w:hAnsi="Times New Roman" w:cs="Times New Roman"/>
          <w:color w:val="000000" w:themeColor="text1"/>
          <w:lang w:val="ro-RO"/>
        </w:rPr>
        <w:t>instalație de ridicat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C23E53" w:rsidRPr="00463FA3">
        <w:rPr>
          <w:rFonts w:ascii="Times New Roman" w:hAnsi="Times New Roman"/>
          <w:color w:val="000000" w:themeColor="text1"/>
          <w:lang w:val="ro-RO"/>
        </w:rPr>
        <w:t>Alegerea lubrifianților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764E1A" w:rsidRPr="00463FA3">
        <w:rPr>
          <w:rFonts w:ascii="Times New Roman" w:hAnsi="Times New Roman"/>
          <w:color w:val="000000" w:themeColor="text1"/>
          <w:lang w:val="ro-RO"/>
        </w:rPr>
        <w:t>Ungerea instalației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764E1A" w:rsidRPr="00463FA3">
        <w:rPr>
          <w:rFonts w:ascii="Times New Roman" w:hAnsi="Times New Roman" w:cs="Times New Roman"/>
          <w:color w:val="000000" w:themeColor="text1"/>
          <w:lang w:val="ro-RO"/>
        </w:rPr>
        <w:t>Verificarea stării tehnice generale a agregatelor și ansamblurilor componente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463FA3">
        <w:rPr>
          <w:rFonts w:ascii="Times New Roman" w:hAnsi="Times New Roman" w:cs="Times New Roman"/>
          <w:bCs/>
          <w:color w:val="000000" w:themeColor="text1"/>
          <w:lang w:val="ro-RO"/>
        </w:rPr>
        <w:t>5. Verificarea etanșeității îmbinărilor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</w:t>
      </w:r>
      <w:r w:rsidR="00764E1A" w:rsidRPr="00463FA3">
        <w:rPr>
          <w:rFonts w:ascii="Times New Roman" w:hAnsi="Times New Roman"/>
          <w:color w:val="000000" w:themeColor="text1"/>
          <w:lang w:val="ro-RO"/>
        </w:rPr>
        <w:t>Executarea reglajelor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>7. Respectarea normelor de sănătate și securitate în muncă, PSI și protecția mediului</w:t>
      </w: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463FA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63FA3">
        <w:rPr>
          <w:rFonts w:ascii="Times New Roman" w:hAnsi="Times New Roman" w:cs="Times New Roman"/>
          <w:bCs/>
          <w:lang w:val="ro-RO"/>
        </w:rPr>
        <w:t>Pentru proba orală veți justifica alegerea SDV-</w:t>
      </w:r>
      <w:r w:rsidRPr="003B2C22">
        <w:rPr>
          <w:rFonts w:ascii="Times New Roman" w:hAnsi="Times New Roman" w:cs="Times New Roman"/>
          <w:bCs/>
          <w:color w:val="000000" w:themeColor="text1"/>
          <w:lang w:val="ro-RO"/>
        </w:rPr>
        <w:t xml:space="preserve">urilor necesare realizării operațiilor </w:t>
      </w:r>
      <w:r w:rsidR="00783898" w:rsidRPr="003B2C22">
        <w:rPr>
          <w:rFonts w:ascii="Times New Roman" w:hAnsi="Times New Roman" w:cs="Times New Roman"/>
          <w:bCs/>
          <w:color w:val="000000" w:themeColor="text1"/>
          <w:lang w:val="ro-RO"/>
        </w:rPr>
        <w:t xml:space="preserve">de întreținere zilnică  la o </w:t>
      </w:r>
      <w:r w:rsidR="00783898" w:rsidRPr="003B2C22">
        <w:rPr>
          <w:rFonts w:ascii="Times New Roman" w:hAnsi="Times New Roman" w:cs="Times New Roman"/>
          <w:color w:val="000000" w:themeColor="text1"/>
          <w:lang w:val="ro-RO"/>
        </w:rPr>
        <w:t>instalație de ridicat</w:t>
      </w:r>
      <w:r w:rsidRPr="003B2C22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783898" w:rsidRPr="003B2C22">
        <w:rPr>
          <w:rFonts w:ascii="Times New Roman" w:hAnsi="Times New Roman"/>
          <w:color w:val="000000" w:themeColor="text1"/>
          <w:lang w:val="ro-RO"/>
        </w:rPr>
        <w:t>alegerii corecte a lubrifianților</w:t>
      </w:r>
      <w:r w:rsidR="002C3E27" w:rsidRPr="003B2C22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3B2C22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783898" w:rsidRPr="003B2C22">
        <w:rPr>
          <w:rFonts w:ascii="Times New Roman" w:hAnsi="Times New Roman"/>
          <w:color w:val="000000" w:themeColor="text1"/>
          <w:lang w:val="ro-RO"/>
        </w:rPr>
        <w:t xml:space="preserve">ungere a instalației </w:t>
      </w:r>
      <w:r w:rsidR="002C3E27" w:rsidRPr="003B2C22">
        <w:rPr>
          <w:rFonts w:ascii="Times New Roman" w:hAnsi="Times New Roman"/>
          <w:color w:val="000000" w:themeColor="text1"/>
          <w:lang w:val="ro-RO"/>
        </w:rPr>
        <w:t>şi veți enumera normele de sănătate și securitate</w:t>
      </w:r>
      <w:r w:rsidR="002C3E27" w:rsidRPr="00463FA3">
        <w:rPr>
          <w:rFonts w:ascii="Times New Roman" w:hAnsi="Times New Roman"/>
          <w:color w:val="000000"/>
          <w:lang w:val="ro-RO"/>
        </w:rPr>
        <w:t xml:space="preserve"> în muncă pe care le-ați respectat.</w:t>
      </w:r>
    </w:p>
    <w:p w:rsidR="00A60359" w:rsidRPr="00463FA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463FA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63FA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58534C" w:rsidRPr="00463FA3">
        <w:rPr>
          <w:rFonts w:ascii="Times New Roman" w:hAnsi="Times New Roman" w:cs="Times New Roman"/>
          <w:b/>
          <w:bCs/>
          <w:lang w:val="ro-RO"/>
        </w:rPr>
        <w:t>3</w:t>
      </w:r>
      <w:r w:rsidR="00FC7386" w:rsidRPr="00463FA3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Pr="00463FA3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764E1A" w:rsidRPr="00463FA3" w:rsidRDefault="00764E1A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764E1A" w:rsidRPr="00463FA3" w:rsidRDefault="00764E1A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764E1A" w:rsidRPr="00463FA3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463FA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63FA3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63FA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63FA3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3FA3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463FA3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3FA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463FA3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63FA3" w:rsidRDefault="005427A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întreținere zilnică  la o </w:t>
            </w:r>
            <w:r w:rsidRPr="00463FA3">
              <w:rPr>
                <w:rFonts w:ascii="Times New Roman" w:hAnsi="Times New Roman" w:cs="Times New Roman"/>
                <w:color w:val="000000" w:themeColor="text1"/>
                <w:lang w:val="ro-RO"/>
              </w:rPr>
              <w:t>instalație de ridicat</w:t>
            </w:r>
          </w:p>
        </w:tc>
        <w:tc>
          <w:tcPr>
            <w:tcW w:w="1134" w:type="dxa"/>
          </w:tcPr>
          <w:p w:rsidR="00A60359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463FA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463FA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463FA3" w:rsidRDefault="005427A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3FA3">
              <w:rPr>
                <w:rFonts w:ascii="Times New Roman" w:hAnsi="Times New Roman"/>
                <w:color w:val="000000" w:themeColor="text1"/>
                <w:lang w:val="ro-RO"/>
              </w:rPr>
              <w:t>Alegerea lubrifianților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3FA3" w:rsidRDefault="005427A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463FA3">
              <w:rPr>
                <w:rFonts w:ascii="Times New Roman" w:hAnsi="Times New Roman"/>
                <w:color w:val="000000" w:themeColor="text1"/>
                <w:lang w:val="ro-RO"/>
              </w:rPr>
              <w:t>Ungerea instalației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5427AD" w:rsidRDefault="005427A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5427AD">
              <w:rPr>
                <w:rFonts w:ascii="Times New Roman" w:hAnsi="Times New Roman" w:cs="Times New Roman"/>
                <w:color w:val="000000" w:themeColor="text1"/>
                <w:lang w:val="ro-RO"/>
              </w:rPr>
              <w:t>Verificarea stării tehnice generale a agregatelor și ansamblurilor componente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5427AD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5427AD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etanșeității îmbinărilor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5427AD" w:rsidRDefault="005427A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5427AD">
              <w:rPr>
                <w:rFonts w:ascii="Times New Roman" w:hAnsi="Times New Roman"/>
                <w:color w:val="000000" w:themeColor="text1"/>
                <w:lang w:val="ro-RO"/>
              </w:rPr>
              <w:t>Executarea reglajelor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3FA3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63FA3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463FA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63FA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63FA3" w:rsidTr="00A60359">
        <w:trPr>
          <w:jc w:val="center"/>
        </w:trPr>
        <w:tc>
          <w:tcPr>
            <w:tcW w:w="693" w:type="dxa"/>
            <w:vMerge w:val="restart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5427AD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5427AD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de întreținere </w:t>
            </w:r>
            <w:r w:rsidR="005427AD" w:rsidRPr="005427AD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zilnică  la o </w:t>
            </w:r>
            <w:r w:rsidR="005427AD" w:rsidRPr="005427AD">
              <w:rPr>
                <w:rFonts w:ascii="Times New Roman" w:hAnsi="Times New Roman" w:cs="Times New Roman"/>
                <w:color w:val="000000" w:themeColor="text1"/>
                <w:lang w:val="ro-RO"/>
              </w:rPr>
              <w:t>instalație de ridicat</w:t>
            </w:r>
          </w:p>
        </w:tc>
        <w:tc>
          <w:tcPr>
            <w:tcW w:w="1134" w:type="dxa"/>
          </w:tcPr>
          <w:p w:rsidR="00A60359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93" w:type="dxa"/>
            <w:vMerge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5427AD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5427AD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5427AD" w:rsidRPr="005427AD">
              <w:rPr>
                <w:rFonts w:ascii="Times New Roman" w:hAnsi="Times New Roman"/>
                <w:color w:val="000000" w:themeColor="text1"/>
                <w:lang w:val="ro-RO"/>
              </w:rPr>
              <w:t>alegerii corecte a lubrifianților</w:t>
            </w:r>
          </w:p>
        </w:tc>
        <w:tc>
          <w:tcPr>
            <w:tcW w:w="1134" w:type="dxa"/>
          </w:tcPr>
          <w:p w:rsidR="00A60359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463FA3" w:rsidTr="00A60359">
        <w:trPr>
          <w:jc w:val="center"/>
        </w:trPr>
        <w:tc>
          <w:tcPr>
            <w:tcW w:w="693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5427AD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5427AD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de </w:t>
            </w:r>
            <w:r w:rsidR="005427AD" w:rsidRPr="005427AD">
              <w:rPr>
                <w:rFonts w:ascii="Times New Roman" w:hAnsi="Times New Roman"/>
                <w:color w:val="000000" w:themeColor="text1"/>
                <w:lang w:val="ro-RO"/>
              </w:rPr>
              <w:t>ungere a instalației</w:t>
            </w:r>
          </w:p>
        </w:tc>
        <w:tc>
          <w:tcPr>
            <w:tcW w:w="1134" w:type="dxa"/>
          </w:tcPr>
          <w:p w:rsidR="00FC7386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463FA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93" w:type="dxa"/>
            <w:vMerge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63FA3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463FA3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63FA3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463FA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63FA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3FA3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63FA3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11207" w:type="dxa"/>
            <w:gridSpan w:val="4"/>
          </w:tcPr>
          <w:p w:rsidR="00A60359" w:rsidRPr="00463FA3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63FA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463FA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3FA3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463FA3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463FA3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463FA3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463FA3" w:rsidTr="00A60359">
        <w:trPr>
          <w:jc w:val="center"/>
        </w:trPr>
        <w:tc>
          <w:tcPr>
            <w:tcW w:w="6873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873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873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873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463FA3" w:rsidTr="00A60359">
        <w:trPr>
          <w:jc w:val="center"/>
        </w:trPr>
        <w:tc>
          <w:tcPr>
            <w:tcW w:w="6873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463FA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463FA3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463FA3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463FA3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463FA3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463FA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463FA3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463FA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463FA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463FA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463FA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463FA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463FA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3FA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463FA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3FA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3FA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463FA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463FA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3FA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463FA3" w:rsidTr="000A0181">
        <w:trPr>
          <w:trHeight w:val="1816"/>
        </w:trPr>
        <w:tc>
          <w:tcPr>
            <w:tcW w:w="6062" w:type="dxa"/>
          </w:tcPr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463FA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463FA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463FA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3FA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463FA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463FA3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AC8" w:rsidRDefault="00AF5AC8" w:rsidP="00A60359">
      <w:pPr>
        <w:spacing w:after="0"/>
      </w:pPr>
      <w:r>
        <w:separator/>
      </w:r>
    </w:p>
  </w:endnote>
  <w:endnote w:type="continuationSeparator" w:id="0">
    <w:p w:rsidR="00AF5AC8" w:rsidRDefault="00AF5AC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AC8" w:rsidRDefault="00AF5AC8" w:rsidP="00A60359">
      <w:pPr>
        <w:spacing w:after="0"/>
      </w:pPr>
      <w:r>
        <w:separator/>
      </w:r>
    </w:p>
  </w:footnote>
  <w:footnote w:type="continuationSeparator" w:id="0">
    <w:p w:rsidR="00AF5AC8" w:rsidRDefault="00AF5AC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C0772"/>
    <w:multiLevelType w:val="hybridMultilevel"/>
    <w:tmpl w:val="642ECCBA"/>
    <w:lvl w:ilvl="0" w:tplc="5ADE894A">
      <w:start w:val="1"/>
      <w:numFmt w:val="decimal"/>
      <w:lvlText w:val="%1."/>
      <w:lvlJc w:val="left"/>
      <w:pPr>
        <w:ind w:left="1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6" w:hanging="360"/>
      </w:pPr>
    </w:lvl>
    <w:lvl w:ilvl="2" w:tplc="0409001B" w:tentative="1">
      <w:start w:val="1"/>
      <w:numFmt w:val="lowerRoman"/>
      <w:lvlText w:val="%3."/>
      <w:lvlJc w:val="right"/>
      <w:pPr>
        <w:ind w:left="2806" w:hanging="180"/>
      </w:pPr>
    </w:lvl>
    <w:lvl w:ilvl="3" w:tplc="0409000F" w:tentative="1">
      <w:start w:val="1"/>
      <w:numFmt w:val="decimal"/>
      <w:lvlText w:val="%4."/>
      <w:lvlJc w:val="left"/>
      <w:pPr>
        <w:ind w:left="3526" w:hanging="360"/>
      </w:pPr>
    </w:lvl>
    <w:lvl w:ilvl="4" w:tplc="04090019" w:tentative="1">
      <w:start w:val="1"/>
      <w:numFmt w:val="lowerLetter"/>
      <w:lvlText w:val="%5."/>
      <w:lvlJc w:val="left"/>
      <w:pPr>
        <w:ind w:left="4246" w:hanging="360"/>
      </w:pPr>
    </w:lvl>
    <w:lvl w:ilvl="5" w:tplc="0409001B" w:tentative="1">
      <w:start w:val="1"/>
      <w:numFmt w:val="lowerRoman"/>
      <w:lvlText w:val="%6."/>
      <w:lvlJc w:val="right"/>
      <w:pPr>
        <w:ind w:left="4966" w:hanging="180"/>
      </w:pPr>
    </w:lvl>
    <w:lvl w:ilvl="6" w:tplc="0409000F" w:tentative="1">
      <w:start w:val="1"/>
      <w:numFmt w:val="decimal"/>
      <w:lvlText w:val="%7."/>
      <w:lvlJc w:val="left"/>
      <w:pPr>
        <w:ind w:left="5686" w:hanging="360"/>
      </w:pPr>
    </w:lvl>
    <w:lvl w:ilvl="7" w:tplc="04090019" w:tentative="1">
      <w:start w:val="1"/>
      <w:numFmt w:val="lowerLetter"/>
      <w:lvlText w:val="%8."/>
      <w:lvlJc w:val="left"/>
      <w:pPr>
        <w:ind w:left="6406" w:hanging="360"/>
      </w:pPr>
    </w:lvl>
    <w:lvl w:ilvl="8" w:tplc="04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3">
    <w:nsid w:val="613D3891"/>
    <w:multiLevelType w:val="singleLevel"/>
    <w:tmpl w:val="9EC43E0A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240F"/>
    <w:rsid w:val="000D53C2"/>
    <w:rsid w:val="00146BF3"/>
    <w:rsid w:val="00155AA7"/>
    <w:rsid w:val="001F43F4"/>
    <w:rsid w:val="001F45AB"/>
    <w:rsid w:val="00203746"/>
    <w:rsid w:val="00212088"/>
    <w:rsid w:val="00222EA5"/>
    <w:rsid w:val="002C3E27"/>
    <w:rsid w:val="002D3665"/>
    <w:rsid w:val="00302570"/>
    <w:rsid w:val="00376C8D"/>
    <w:rsid w:val="003B2C22"/>
    <w:rsid w:val="00415556"/>
    <w:rsid w:val="00451508"/>
    <w:rsid w:val="00461ECE"/>
    <w:rsid w:val="00463FA3"/>
    <w:rsid w:val="004C18D6"/>
    <w:rsid w:val="00524C20"/>
    <w:rsid w:val="00531D55"/>
    <w:rsid w:val="005427AD"/>
    <w:rsid w:val="0058534C"/>
    <w:rsid w:val="005937CB"/>
    <w:rsid w:val="00595DAC"/>
    <w:rsid w:val="005C0133"/>
    <w:rsid w:val="006230F6"/>
    <w:rsid w:val="00656401"/>
    <w:rsid w:val="006832D2"/>
    <w:rsid w:val="006A02A8"/>
    <w:rsid w:val="006C0B38"/>
    <w:rsid w:val="00764E1A"/>
    <w:rsid w:val="00783898"/>
    <w:rsid w:val="00786F2C"/>
    <w:rsid w:val="00826C3D"/>
    <w:rsid w:val="0085425F"/>
    <w:rsid w:val="008E21B6"/>
    <w:rsid w:val="009C41E9"/>
    <w:rsid w:val="00A60359"/>
    <w:rsid w:val="00AF5AC8"/>
    <w:rsid w:val="00B62F89"/>
    <w:rsid w:val="00BE22AF"/>
    <w:rsid w:val="00C23E53"/>
    <w:rsid w:val="00C37936"/>
    <w:rsid w:val="00D00432"/>
    <w:rsid w:val="00D442A6"/>
    <w:rsid w:val="00D9575A"/>
    <w:rsid w:val="00DB2315"/>
    <w:rsid w:val="00DF0447"/>
    <w:rsid w:val="00E96C9E"/>
    <w:rsid w:val="00F54ADB"/>
    <w:rsid w:val="00F8405E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styleId="Corptext">
    <w:name w:val="Body Text"/>
    <w:basedOn w:val="Normal"/>
    <w:link w:val="CorptextCaracter"/>
    <w:uiPriority w:val="99"/>
    <w:unhideWhenUsed/>
    <w:rsid w:val="009C41E9"/>
    <w:pPr>
      <w:spacing w:after="120" w:line="276" w:lineRule="auto"/>
    </w:pPr>
    <w:rPr>
      <w:rFonts w:ascii="Calibri" w:eastAsia="Calibri" w:hAnsi="Calibri" w:cs="Times New Roman"/>
      <w:sz w:val="22"/>
      <w:szCs w:val="22"/>
      <w:lang w:val="ro-RO" w:eastAsia="x-none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9C41E9"/>
    <w:rPr>
      <w:rFonts w:ascii="Calibri" w:eastAsia="Calibri" w:hAnsi="Calibri" w:cs="Times New Roman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9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1028</Words>
  <Characters>5964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35</cp:revision>
  <dcterms:created xsi:type="dcterms:W3CDTF">2017-01-16T10:05:00Z</dcterms:created>
  <dcterms:modified xsi:type="dcterms:W3CDTF">2017-06-23T09:41:00Z</dcterms:modified>
</cp:coreProperties>
</file>